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E2B2" w14:textId="77777777" w:rsidR="0087350F" w:rsidRDefault="004D0BED">
      <w:pPr>
        <w:shd w:val="clear" w:color="auto" w:fill="EFEFF1"/>
        <w:spacing w:after="240" w:line="240" w:lineRule="auto"/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Odpovědi na nejčastější dotazy týkající se omezení volného pohybu osob od 1. 3. 2021</w:t>
      </w:r>
    </w:p>
    <w:p w14:paraId="3FE897D0" w14:textId="77777777" w:rsidR="0087350F" w:rsidRDefault="004D0BED">
      <w:pPr>
        <w:shd w:val="clear" w:color="auto" w:fill="FFFFFF"/>
        <w:spacing w:line="240" w:lineRule="auto"/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Mezi krizová opatření přijatá usnesením vlády patří i omezení volného pohybu osob na území České republiky platné s účinností od 1. března do 21.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března 2021. Omezení se týká volného pohybu mezi okresy a upravuje mimo jiné i pravidla pro cesty do zaměstnání a další případy opuštění bydliště.</w:t>
      </w:r>
    </w:p>
    <w:p w14:paraId="5914D589" w14:textId="77777777" w:rsidR="0087350F" w:rsidRDefault="004D0BED">
      <w:pPr>
        <w:shd w:val="clear" w:color="auto" w:fill="FFFFFF"/>
        <w:spacing w:line="240" w:lineRule="auto"/>
      </w:pPr>
      <w:r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14:paraId="0F50D3D8" w14:textId="77777777" w:rsidR="0087350F" w:rsidRDefault="004D0BED">
      <w:pPr>
        <w:shd w:val="clear" w:color="auto" w:fill="FFFFFF"/>
        <w:spacing w:line="240" w:lineRule="auto"/>
      </w:pPr>
      <w:r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14:paraId="2ADBCE9A" w14:textId="77777777" w:rsidR="0087350F" w:rsidRDefault="004D0BED">
      <w:pPr>
        <w:shd w:val="clear" w:color="auto" w:fill="FFFFFF"/>
        <w:spacing w:line="240" w:lineRule="auto"/>
      </w:pPr>
      <w:r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14:paraId="4D91A836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Cestování v rámci okresu</w:t>
      </w:r>
    </w:p>
    <w:p w14:paraId="67EEF748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559172E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Pokud pojedu do zaměstnání, musím mít u sebe nějaký doklad či potvrzení?</w:t>
      </w:r>
    </w:p>
    <w:p w14:paraId="47F2CBE8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NE,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pro cesty do zaměstnání v rámci okresu není potřeba žádný doklad.</w:t>
      </w:r>
    </w:p>
    <w:p w14:paraId="48856D01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41B3A484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Pokud půjdu na nákup, lékaři nebo na úřad, musím mít u sebe nějaké potvrzení?</w:t>
      </w:r>
    </w:p>
    <w:p w14:paraId="23BB3E09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NE, v rámci jednoho okresu potvrzení nepotřebujete.</w:t>
      </w:r>
    </w:p>
    <w:p w14:paraId="6147B031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163F283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Mohu opustit svoje bydliště za jiným účelem –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vycházka, venčení psů apod.?</w:t>
      </w:r>
    </w:p>
    <w:p w14:paraId="0FF756DF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ANO. Na vycházku můžete přes den (od 5 do 21 hod) po celém území obce, NIKOLIV OKRESU. Venčení psů v noci je do 500 od bydliště.</w:t>
      </w:r>
    </w:p>
    <w:p w14:paraId="1ECC7105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241895A6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Mohu si jít zaběhat?</w:t>
      </w:r>
    </w:p>
    <w:p w14:paraId="5E31CA0F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ANO, běhat lze přes den (od 5 do 21 hod) na celém území obce, NIKOLIV OKRES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U. Přitom by se neměly stýkat osoby, které spolu nežijí ve společné domácnosti.</w:t>
      </w:r>
    </w:p>
    <w:p w14:paraId="3721899A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1CA89EDB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Mohu přejíždět mezi jednotlivými městskými částmi?</w:t>
      </w:r>
    </w:p>
    <w:p w14:paraId="0BE2FD18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ANO. Mezi městskými částmi platí stejná pravidla jako v rámci jednoho okresu.  </w:t>
      </w:r>
    </w:p>
    <w:p w14:paraId="1E144AC7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0B856B98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Mohu navštívit svoje příbuzné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(rodiče, prarodiče), když bydlí ve stejném okresu?</w:t>
      </w:r>
    </w:p>
    <w:p w14:paraId="187D5BA5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NE, pokud nejde o zajištění jejich nezbytných potřeb, o zabezpečení jejich nutné péče nebo jejich doprovod např. k lékaři nebo na úřad. Smyslem je co nejvíce omezit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mobilitu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a tedy šíření viru. </w:t>
      </w:r>
    </w:p>
    <w:p w14:paraId="1C318FFA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346D24CA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Cestován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í mimo okres</w:t>
      </w:r>
    </w:p>
    <w:p w14:paraId="5A293159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7957069C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Pokud pojedu do zaměstnání mimo okres, kde mám bydliště, čím se musím prokázat?</w:t>
      </w:r>
    </w:p>
    <w:p w14:paraId="1AA5825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Potvrzením zaměstnavatele, které lze vystavit i na určité období. V potvrzení zaměstnavatel uvede místo výkonu zaměstnání a místo pobytu zaměstnance. Lze využít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vzor dostupný na stránkách Ministerstva vnitra.</w:t>
      </w:r>
    </w:p>
    <w:p w14:paraId="5A86EEA5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Alternativou je pracovní smlouva nebo zaměstnanecký průkaz a podobně, pokud je z nich jasné, že potřebujete cestovat do jiného okresu.</w:t>
      </w:r>
    </w:p>
    <w:p w14:paraId="057E0703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4EDFB41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Pokud pojedu mimo okres, co musím mít u sebe (lékař, úřady)?</w:t>
      </w:r>
    </w:p>
    <w:p w14:paraId="770D94F3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Stačí zašk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rtnutý formulář nebo čestné prohlášení, kde uvedu místo, čas a cíl cesty. Pro čestné prohlášení mohu využít vzor nebo stačí prohlášení napsané rukou. Stále však musí jít o cestu, která skutečně spadá do povolených výjimek. Policie může ověřovat podezřelé p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řípady, například když cestuji „k lékaři“ s lyžařskou výbavou a celou rodinou.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Pokud máte jakékoliv potvrzení, které dokazuje nezbytnost Vaší cesty (například žádanku od lékaře na vyšetření, pozvánku na úřad apod.), vezměte si ji pro jistotu s sebou.</w:t>
      </w:r>
    </w:p>
    <w:p w14:paraId="5F181501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39EAA267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Moh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u jet nakoupit mimo okres, kde mám bydliště?</w:t>
      </w:r>
    </w:p>
    <w:p w14:paraId="7965177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NE, nemůžu. Nakupovat mohu pouze v rámci svého okresu. Na nákupy se může cestovat pouze v nezbytném počtu osob.</w:t>
      </w:r>
    </w:p>
    <w:p w14:paraId="364320F4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485404EF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Mohu jet na svoji chatu/chalupu/nemovitost, co musím doložit?</w:t>
      </w:r>
    </w:p>
    <w:p w14:paraId="5A4E2BE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Pokud máte svou chatu/chalupu/jiný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rekreační objekt mimo okres trvalého pobytu nebo bydliště, musíte tam být nejpozději v den účinnosti nového omezení, pak se bude považovat za vaše bydliště. Je tedy nutné na chatě setrvat nepřetržitě po celou dobu platnosti tohoto opatření. Smyslem je co n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ejvíce omezit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mobilitu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a tedy šíření viru.  </w:t>
      </w:r>
    </w:p>
    <w:p w14:paraId="03F7FA8B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Pro usnadnění doporučujeme takový pobyt dokládat listem vlastnictví nebo jiným vhodným způsobem.</w:t>
      </w:r>
    </w:p>
    <w:p w14:paraId="5B5358FF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278A18D0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Přes týden bydlím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 Zlíně u známých a na víkend jezdím domů do Pitína (okres Uherský Hradiště), kde mám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trvalé bydliště. Mohu jet z domova do Zlína?</w:t>
      </w:r>
    </w:p>
    <w:p w14:paraId="77E6A5CC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Je to stejné jako v případě Vašeho rekreačního objektu nebo chaty. Vyberete si jedno z míst, kde chcete po dobu 3 týdnu pobývat. Účelem krizového opatření je snížení mobility osob.</w:t>
      </w:r>
    </w:p>
    <w:p w14:paraId="667372D3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76090242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Žiji s přítelkyní již několi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k let, ale každý máme pobyt v jiném okrese. Mohu za ní jet nebo ona za mnou, co případně musím doložit?</w:t>
      </w:r>
    </w:p>
    <w:p w14:paraId="52A8969C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To nelze, pokud nepůjde o zajištění nezbytné péče o přítelkyni (např. úraz). Nebo se musíte na dobu 3 týdnu sestěhovat na jedno místo.</w:t>
      </w:r>
    </w:p>
    <w:p w14:paraId="28A6C999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2190ADC7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Máme děti ve st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řídavé péči a musíme si děti po týdnu převzít, jak mohu doložit oprávněnost této cesty?</w:t>
      </w:r>
    </w:p>
    <w:p w14:paraId="466771C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Na tuto situaci se vztahuje výjimka ze zákazu pohybu pro zajištění péče o děti. Doporučujeme mít s sebou rozhodnutím příslušného orgánu o střídavé péči.</w:t>
      </w:r>
    </w:p>
    <w:p w14:paraId="09859C65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65CD76C7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Pokud pojedu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za svými rodiči (obstarání životních potřeb, nákupy, lékař apod.), čím mám prokázat oprávněnost své cesty?</w:t>
      </w:r>
    </w:p>
    <w:p w14:paraId="165290F4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Stačí vaše čestné prohlášení, můžete využít formuláře, mít připravený kontakt na rodiče.</w:t>
      </w:r>
    </w:p>
    <w:p w14:paraId="788FA040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3903BF9F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Mohu dát děti na hlídání prarodičům, když bydlí v jiném ok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resu?</w:t>
      </w:r>
    </w:p>
    <w:p w14:paraId="5FDB00B7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Ano, ale mělo by se jednat o pobyt dětí u prarodičů po celou dobu trvání tohoto opatření. Upozorňujeme, že kontakt dětí a prarodičů (riziková skupina) však rozhodně nelze doporučit.</w:t>
      </w:r>
    </w:p>
    <w:p w14:paraId="6FB75108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 </w:t>
      </w:r>
    </w:p>
    <w:p w14:paraId="66AC96F7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Můžu jít na výlet do přírody a překračovat hranice okresu? Pobyt v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 přírodě přece nemůže ničemu vadit.</w:t>
      </w:r>
    </w:p>
    <w:p w14:paraId="062873B3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To nelze, pobyt v přírodě je možný jen na území vlastní obce. Není tedy možné uskutečnit výlet v rámci celého okresu.</w:t>
      </w:r>
    </w:p>
    <w:p w14:paraId="58EB5811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579E6D4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lastRenderedPageBreak/>
        <w:t>Co mi hrozí, když nebudu nařízení respektovat? Jaké jsou případné pokuty/sankce?</w:t>
      </w:r>
    </w:p>
    <w:p w14:paraId="73D3F6B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Jedná se o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krizové opatření vlády, povinnost jej dodržovat stanoví krizový zákon. Za porušení této povinnosti je sankce až 20 tisíc korun.</w:t>
      </w:r>
    </w:p>
    <w:p w14:paraId="25ADB3B6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13D41B1F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Jak se to bude kontrolovat? Kdo to bude kontrolovat?</w:t>
      </w:r>
    </w:p>
    <w:p w14:paraId="4B212B1C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Intenzivní namátkové kontroly budou probíhat na území celé České republik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y. Policie využije všech svých kapacit.</w:t>
      </w:r>
    </w:p>
    <w:p w14:paraId="527FA983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0696E65A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Budou kontroly i ve vlacích a autobusech?</w:t>
      </w:r>
    </w:p>
    <w:p w14:paraId="660FC36A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Kontroly bude policie zaměřovat do všech míst, ve kterých bude předpoklad porušování krizových opatření, včetně vlaků a autobusů.</w:t>
      </w:r>
    </w:p>
    <w:p w14:paraId="05C8A69B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7DAC4DC4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Jak bude fungovat příměstská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doprava, když jezdí i mimo okres?</w:t>
      </w:r>
    </w:p>
    <w:p w14:paraId="563040A7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Vnitrostátní přepravci fungovat mohou, ale jednotliví cestující musí splňovat některou z výjimek pro pohyb mimo okres.</w:t>
      </w:r>
    </w:p>
    <w:p w14:paraId="142D289A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237B5EEF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Jak budou policisté kontrolovat pravost potvrzení od zaměstnavatele?</w:t>
      </w:r>
    </w:p>
    <w:p w14:paraId="4EF5B923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Vyhodnocení každého dokumentu zá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leží na policistech, ti mohou v případě podezření žádat vysvětlení a využít další nástroje ke zjištění skutečného stavu.</w:t>
      </w:r>
    </w:p>
    <w:p w14:paraId="43CC440A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0E5B02AF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K čemu omezení je, když si do formuláře mohu de facto napsat jakýkoli důvod? </w:t>
      </w:r>
    </w:p>
    <w:p w14:paraId="5482BF40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Důvody jsou omezené výjimkami. Vyhodnocení každého doku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mentu záleží na policistech, ti mohou v případě podezření žádat vysvětlení a využít další nástroje ke zjištění skutečného stavu. Každý musí být schopný prokázat, že se na něj daná výjimka vztahuje.</w:t>
      </w:r>
    </w:p>
    <w:p w14:paraId="36EFE5A0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2C48E9C4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Co znamená výjimka v nařízení „Účast na hromadné akci“?</w:t>
      </w:r>
    </w:p>
    <w:p w14:paraId="043CD85A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Jsou to akce povolené Ministerstvem zdravotnictví podle bodu VIII tohoto opatření, například významná sportovní utkání.</w:t>
      </w:r>
    </w:p>
    <w:p w14:paraId="2D44A780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3DDA92D2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Ve výjimkách je účast na pohřbu. Jak je to se svatbami?</w:t>
      </w:r>
    </w:p>
    <w:p w14:paraId="053F5A69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Účast na svatbě nebo prohlášení o registrovaném partnerství je možná jen v rám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ci Vašeho okresu.</w:t>
      </w:r>
    </w:p>
    <w:p w14:paraId="6A7C12A2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34E3BC4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Jsem očkovaný, případně jsem covid-19 už prodělal. Vztahuje se toto omezení i na mě?</w:t>
      </w:r>
    </w:p>
    <w:p w14:paraId="1FBB9B95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Ano, vztahuje se na všechny osoby.</w:t>
      </w:r>
    </w:p>
    <w:p w14:paraId="7B4C7326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3EEA78B5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Obce a provozovatelé hřišť</w:t>
      </w:r>
    </w:p>
    <w:p w14:paraId="442593FE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70AB41C0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Jak máme zajistit uzavření hřiště v otevřeném prostoru? Strážníky ani zaměstnance obc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e nemáme.</w:t>
      </w:r>
    </w:p>
    <w:p w14:paraId="750651B7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Provozovatel by měl zajistit uzavření hřišť, u kterých je to možné (je např. oplocené).</w:t>
      </w:r>
    </w:p>
    <w:p w14:paraId="0E79DA23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73B21F8B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Vláda důrazně vyzývá zaměstnance k využívání práce na dálku (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tzv.home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 office). Co to znamená?</w:t>
      </w:r>
    </w:p>
    <w:p w14:paraId="1371057E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ANO, vláda vyzývá všechny zaměstnavatele maximálně využívat pr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áci na dálku tam, kde je to alespoň trochu možné. Například v administrativních provozech by se měli vyskytovat jen osoby bezpodmínečně nutné k ochraně majetku a základních funkcí, jinak by měli zaměstnanci po dobu 3 týdnů pracovat na dálku. Je to jedna z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nejefektivnějších cest, jak omezit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mobilitu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a tedy šíření viru. </w:t>
      </w:r>
    </w:p>
    <w:p w14:paraId="71EC7F1F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18D5CBFD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Jak dlouho budou opatření platit?</w:t>
      </w:r>
    </w:p>
    <w:p w14:paraId="5CFF68F9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Opatření budou platit od 1. března 2021 po dobu 3 týdnů, tzn. do 21. března 2021.</w:t>
      </w:r>
    </w:p>
    <w:p w14:paraId="4D6AFDE9" w14:textId="77777777" w:rsidR="0087350F" w:rsidRDefault="004D0BED">
      <w:pPr>
        <w:shd w:val="clear" w:color="auto" w:fill="FFFFFF"/>
        <w:spacing w:before="60" w:line="240" w:lineRule="auto"/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1C9BAB3D" w14:textId="77777777" w:rsidR="0087350F" w:rsidRDefault="004D0BED">
      <w:pPr>
        <w:shd w:val="clear" w:color="auto" w:fill="FFFFFF"/>
        <w:spacing w:line="240" w:lineRule="auto"/>
        <w:ind w:left="450"/>
      </w:pPr>
      <w:proofErr w:type="gramStart"/>
      <w:r>
        <w:rPr>
          <w:rFonts w:ascii="Wingdings" w:eastAsia="Times New Roman" w:hAnsi="Wingdings" w:cs="Arial"/>
          <w:color w:val="000000"/>
          <w:sz w:val="20"/>
          <w:szCs w:val="20"/>
          <w:lang w:eastAsia="cs-CZ"/>
        </w:rPr>
        <w:t>§</w:t>
      </w:r>
      <w:r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Zdeněk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Kadlec, ředitel Krajského úřadu Kraje Vysočina </w:t>
      </w:r>
    </w:p>
    <w:p w14:paraId="1B05039A" w14:textId="77777777" w:rsidR="0087350F" w:rsidRDefault="0087350F"/>
    <w:sectPr w:rsidR="0087350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3240D" w14:textId="77777777" w:rsidR="004D0BED" w:rsidRDefault="004D0BED">
      <w:pPr>
        <w:spacing w:line="240" w:lineRule="auto"/>
      </w:pPr>
      <w:r>
        <w:separator/>
      </w:r>
    </w:p>
  </w:endnote>
  <w:endnote w:type="continuationSeparator" w:id="0">
    <w:p w14:paraId="4579B992" w14:textId="77777777" w:rsidR="004D0BED" w:rsidRDefault="004D0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4A24A" w14:textId="77777777" w:rsidR="004D0BED" w:rsidRDefault="004D0BE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020A333" w14:textId="77777777" w:rsidR="004D0BED" w:rsidRDefault="004D0B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350F"/>
    <w:rsid w:val="004D0BED"/>
    <w:rsid w:val="0087350F"/>
    <w:rsid w:val="00E5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6A4A"/>
  <w15:docId w15:val="{4B03E37F-C8AF-4AA9-BC34-36B3169F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 Krucemburk</dc:creator>
  <dc:description/>
  <cp:lastModifiedBy>Poplatky Krucemburk</cp:lastModifiedBy>
  <cp:revision>2</cp:revision>
  <dcterms:created xsi:type="dcterms:W3CDTF">2021-03-01T09:29:00Z</dcterms:created>
  <dcterms:modified xsi:type="dcterms:W3CDTF">2021-03-01T09:29:00Z</dcterms:modified>
</cp:coreProperties>
</file>